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5" w:rsidRPr="00752EE5" w:rsidRDefault="00752EE5" w:rsidP="00752EE5">
      <w:pPr>
        <w:pStyle w:val="Header"/>
        <w:rPr>
          <w:rFonts w:ascii="Arial" w:hAnsi="Arial" w:cs="Arial"/>
          <w:sz w:val="48"/>
          <w:szCs w:val="48"/>
        </w:rPr>
      </w:pPr>
      <w:r w:rsidRPr="00752EE5">
        <w:rPr>
          <w:rFonts w:ascii="Arial" w:hAnsi="Arial" w:cs="Arial"/>
          <w:sz w:val="48"/>
          <w:szCs w:val="48"/>
        </w:rPr>
        <w:t>DRI Center</w:t>
      </w:r>
      <w:r w:rsidRPr="00752EE5">
        <w:rPr>
          <w:rFonts w:ascii="Arial" w:hAnsi="Arial" w:cs="Arial"/>
          <w:sz w:val="48"/>
          <w:szCs w:val="48"/>
        </w:rPr>
        <w:t>/Institute</w:t>
      </w:r>
      <w:r w:rsidRPr="00752EE5">
        <w:rPr>
          <w:rFonts w:ascii="Arial" w:hAnsi="Arial" w:cs="Arial"/>
          <w:sz w:val="48"/>
          <w:szCs w:val="48"/>
        </w:rPr>
        <w:t xml:space="preserve"> Funding 2021</w:t>
      </w:r>
    </w:p>
    <w:p w:rsidR="00752EE5" w:rsidRPr="00943820" w:rsidRDefault="00752EE5" w:rsidP="00752EE5">
      <w:pPr>
        <w:pStyle w:val="Header"/>
        <w:rPr>
          <w:rFonts w:ascii="Bahnschrift" w:hAnsi="Bahnschrift"/>
          <w:sz w:val="48"/>
          <w:szCs w:val="48"/>
        </w:rPr>
      </w:pPr>
      <w:r w:rsidRPr="00752EE5">
        <w:rPr>
          <w:rFonts w:ascii="Arial" w:hAnsi="Arial" w:cs="Arial"/>
          <w:sz w:val="48"/>
          <w:szCs w:val="48"/>
        </w:rPr>
        <w:t xml:space="preserve">7 awards totaling </w:t>
      </w:r>
      <w:r w:rsidRPr="00752EE5">
        <w:rPr>
          <w:rFonts w:ascii="Arial" w:hAnsi="Arial" w:cs="Arial"/>
          <w:sz w:val="48"/>
          <w:szCs w:val="48"/>
        </w:rPr>
        <w:t>$300,000</w:t>
      </w:r>
      <w:r>
        <w:rPr>
          <w:rFonts w:ascii="Bahnschrift" w:hAnsi="Bahnschrift"/>
          <w:sz w:val="48"/>
          <w:szCs w:val="48"/>
        </w:rPr>
        <w:t xml:space="preserve"> </w:t>
      </w:r>
    </w:p>
    <w:p w:rsidR="00752EE5" w:rsidRDefault="00752EE5" w:rsidP="00896D82">
      <w:pPr>
        <w:rPr>
          <w:rFonts w:ascii="Bahnschrift Light" w:hAnsi="Bahnschrift Light"/>
          <w:b/>
        </w:rPr>
      </w:pPr>
    </w:p>
    <w:p w:rsidR="00752EE5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b/>
          <w:sz w:val="24"/>
          <w:szCs w:val="24"/>
        </w:rPr>
        <w:t>Ayala</w:t>
      </w:r>
      <w:r w:rsidR="006002FD" w:rsidRPr="00752EE5">
        <w:rPr>
          <w:rFonts w:ascii="Arial" w:hAnsi="Arial" w:cs="Arial"/>
          <w:b/>
          <w:sz w:val="24"/>
          <w:szCs w:val="24"/>
        </w:rPr>
        <w:t>,</w:t>
      </w:r>
      <w:r w:rsidRPr="00752EE5">
        <w:rPr>
          <w:rFonts w:ascii="Arial" w:hAnsi="Arial" w:cs="Arial"/>
          <w:b/>
          <w:sz w:val="24"/>
          <w:szCs w:val="24"/>
        </w:rPr>
        <w:t xml:space="preserve"> Guadalupe </w:t>
      </w:r>
      <w:proofErr w:type="spellStart"/>
      <w:r w:rsidRPr="00752EE5">
        <w:rPr>
          <w:rFonts w:ascii="Arial" w:hAnsi="Arial" w:cs="Arial"/>
          <w:b/>
          <w:sz w:val="24"/>
          <w:szCs w:val="24"/>
        </w:rPr>
        <w:t>Xochitl</w:t>
      </w:r>
      <w:proofErr w:type="spellEnd"/>
      <w:r w:rsidR="00752EE5" w:rsidRPr="00752EE5">
        <w:rPr>
          <w:rFonts w:ascii="Arial" w:hAnsi="Arial" w:cs="Arial"/>
          <w:sz w:val="24"/>
          <w:szCs w:val="24"/>
        </w:rPr>
        <w:t xml:space="preserve">     </w:t>
      </w:r>
      <w:r w:rsidR="00752EE5" w:rsidRPr="00752EE5">
        <w:rPr>
          <w:rFonts w:ascii="Arial" w:hAnsi="Arial" w:cs="Arial"/>
          <w:sz w:val="24"/>
          <w:szCs w:val="24"/>
        </w:rPr>
        <w:t>Health and Human Services</w:t>
      </w:r>
      <w:r w:rsidR="00752EE5" w:rsidRPr="00752EE5">
        <w:rPr>
          <w:rFonts w:ascii="Arial" w:hAnsi="Arial" w:cs="Arial"/>
          <w:sz w:val="24"/>
          <w:szCs w:val="24"/>
        </w:rPr>
        <w:t xml:space="preserve"> </w:t>
      </w:r>
    </w:p>
    <w:p w:rsidR="00896D82" w:rsidRPr="00752EE5" w:rsidRDefault="006002FD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Institute</w:t>
      </w:r>
      <w:r w:rsidR="00896D82" w:rsidRPr="00752EE5">
        <w:rPr>
          <w:rFonts w:ascii="Arial" w:hAnsi="Arial" w:cs="Arial"/>
          <w:sz w:val="24"/>
          <w:szCs w:val="24"/>
        </w:rPr>
        <w:t xml:space="preserve"> for Behavioral and Community Health</w:t>
      </w:r>
    </w:p>
    <w:p w:rsidR="00896D82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896D82" w:rsidRPr="00752EE5">
        <w:rPr>
          <w:rFonts w:ascii="Arial" w:hAnsi="Arial" w:cs="Arial"/>
          <w:sz w:val="24"/>
          <w:szCs w:val="24"/>
        </w:rPr>
        <w:t>IBACH Center Funding Proposal -2021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$50,000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EE5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EE5">
        <w:rPr>
          <w:rFonts w:ascii="Arial" w:hAnsi="Arial" w:cs="Arial"/>
          <w:b/>
          <w:sz w:val="24"/>
          <w:szCs w:val="24"/>
        </w:rPr>
        <w:t>Bartel</w:t>
      </w:r>
      <w:proofErr w:type="spellEnd"/>
      <w:r w:rsidR="006002FD" w:rsidRPr="00752EE5">
        <w:rPr>
          <w:rFonts w:ascii="Arial" w:hAnsi="Arial" w:cs="Arial"/>
          <w:b/>
          <w:sz w:val="24"/>
          <w:szCs w:val="24"/>
        </w:rPr>
        <w:t>,</w:t>
      </w:r>
      <w:r w:rsidRPr="00752EE5">
        <w:rPr>
          <w:rFonts w:ascii="Arial" w:hAnsi="Arial" w:cs="Arial"/>
          <w:b/>
          <w:sz w:val="24"/>
          <w:szCs w:val="24"/>
        </w:rPr>
        <w:t xml:space="preserve"> Rebecca</w:t>
      </w:r>
      <w:r w:rsidR="00752EE5" w:rsidRPr="00752EE5">
        <w:rPr>
          <w:rFonts w:ascii="Arial" w:hAnsi="Arial" w:cs="Arial"/>
          <w:b/>
          <w:sz w:val="24"/>
          <w:szCs w:val="24"/>
        </w:rPr>
        <w:t xml:space="preserve">     </w:t>
      </w:r>
      <w:r w:rsidR="00752EE5" w:rsidRPr="00752EE5">
        <w:rPr>
          <w:rFonts w:ascii="Arial" w:hAnsi="Arial" w:cs="Arial"/>
          <w:sz w:val="24"/>
          <w:szCs w:val="24"/>
        </w:rPr>
        <w:t>Arts &amp; Letters</w:t>
      </w:r>
      <w:r w:rsidRPr="00752EE5">
        <w:rPr>
          <w:rFonts w:ascii="Arial" w:hAnsi="Arial" w:cs="Arial"/>
          <w:sz w:val="24"/>
          <w:szCs w:val="24"/>
        </w:rPr>
        <w:t xml:space="preserve">  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Center for Latin American Studies</w:t>
      </w:r>
    </w:p>
    <w:p w:rsidR="00896D82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896D82" w:rsidRPr="00752EE5">
        <w:rPr>
          <w:rFonts w:ascii="Arial" w:hAnsi="Arial" w:cs="Arial"/>
          <w:sz w:val="24"/>
          <w:szCs w:val="24"/>
        </w:rPr>
        <w:t>CAL Research Collaborative on Human Rights in the Americas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$40,000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EE5" w:rsidRPr="00752EE5" w:rsidRDefault="00D67357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b/>
          <w:sz w:val="24"/>
          <w:szCs w:val="24"/>
        </w:rPr>
        <w:t>Corliss, Heather</w:t>
      </w:r>
      <w:r w:rsidR="00752EE5" w:rsidRPr="00752EE5">
        <w:rPr>
          <w:rFonts w:ascii="Arial" w:hAnsi="Arial" w:cs="Arial"/>
          <w:sz w:val="24"/>
          <w:szCs w:val="24"/>
        </w:rPr>
        <w:t xml:space="preserve">     </w:t>
      </w:r>
      <w:r w:rsidR="00752EE5" w:rsidRPr="00752EE5">
        <w:rPr>
          <w:rFonts w:ascii="Arial" w:hAnsi="Arial" w:cs="Arial"/>
          <w:sz w:val="24"/>
          <w:szCs w:val="24"/>
        </w:rPr>
        <w:t>Health and Human Services</w:t>
      </w:r>
    </w:p>
    <w:p w:rsidR="00D67357" w:rsidRPr="00752EE5" w:rsidRDefault="00D67357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SDSU Center for Research on Sexuality and Sexual Health (SASH)</w:t>
      </w:r>
    </w:p>
    <w:p w:rsidR="00896D82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896D82" w:rsidRPr="00752EE5">
        <w:rPr>
          <w:rFonts w:ascii="Arial" w:hAnsi="Arial" w:cs="Arial"/>
          <w:sz w:val="24"/>
          <w:szCs w:val="24"/>
        </w:rPr>
        <w:t xml:space="preserve">Advancing Health Equity among LGBTQIA+ Young People through </w:t>
      </w:r>
      <w:r w:rsidR="006002FD" w:rsidRPr="00752EE5">
        <w:rPr>
          <w:rFonts w:ascii="Arial" w:hAnsi="Arial" w:cs="Arial"/>
          <w:sz w:val="24"/>
          <w:szCs w:val="24"/>
        </w:rPr>
        <w:t>Interdisciplinary</w:t>
      </w:r>
      <w:r w:rsidR="00896D82" w:rsidRPr="00752EE5">
        <w:rPr>
          <w:rFonts w:ascii="Arial" w:hAnsi="Arial" w:cs="Arial"/>
          <w:sz w:val="24"/>
          <w:szCs w:val="24"/>
        </w:rPr>
        <w:t xml:space="preserve"> Health Disparities Research and Int</w:t>
      </w:r>
      <w:bookmarkStart w:id="0" w:name="_GoBack"/>
      <w:bookmarkEnd w:id="0"/>
      <w:r w:rsidR="00896D82" w:rsidRPr="00752EE5">
        <w:rPr>
          <w:rFonts w:ascii="Arial" w:hAnsi="Arial" w:cs="Arial"/>
          <w:sz w:val="24"/>
          <w:szCs w:val="24"/>
        </w:rPr>
        <w:t>ervention Science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$40,000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EE5" w:rsidRPr="00752EE5" w:rsidRDefault="00D67357" w:rsidP="00752E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2EE5">
        <w:rPr>
          <w:rFonts w:ascii="Arial" w:hAnsi="Arial" w:cs="Arial"/>
          <w:b/>
          <w:sz w:val="24"/>
          <w:szCs w:val="24"/>
        </w:rPr>
        <w:t>Fishman, Inna</w:t>
      </w:r>
      <w:r w:rsidR="00752EE5" w:rsidRPr="00752EE5">
        <w:rPr>
          <w:rFonts w:ascii="Arial" w:hAnsi="Arial" w:cs="Arial"/>
          <w:b/>
          <w:sz w:val="24"/>
          <w:szCs w:val="24"/>
        </w:rPr>
        <w:t xml:space="preserve">     </w:t>
      </w:r>
      <w:r w:rsidR="00752EE5" w:rsidRPr="00752EE5">
        <w:rPr>
          <w:rFonts w:ascii="Arial" w:hAnsi="Arial" w:cs="Arial"/>
          <w:sz w:val="24"/>
          <w:szCs w:val="24"/>
        </w:rPr>
        <w:t>Sciences</w:t>
      </w:r>
    </w:p>
    <w:p w:rsidR="00896D82" w:rsidRPr="00752EE5" w:rsidRDefault="00D67357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Center for Autism and Developmental Disorders</w:t>
      </w:r>
    </w:p>
    <w:p w:rsidR="00D67357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Title: Center f</w:t>
      </w:r>
      <w:r w:rsidR="00943820" w:rsidRPr="00752EE5">
        <w:rPr>
          <w:rFonts w:ascii="Arial" w:hAnsi="Arial" w:cs="Arial"/>
          <w:sz w:val="24"/>
          <w:szCs w:val="24"/>
        </w:rPr>
        <w:t>or Autism and Developmental Disorders</w:t>
      </w:r>
    </w:p>
    <w:p w:rsidR="00943820" w:rsidRPr="00752EE5" w:rsidRDefault="00943820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$50,000</w:t>
      </w:r>
    </w:p>
    <w:p w:rsidR="00D67357" w:rsidRPr="00752EE5" w:rsidRDefault="00D67357" w:rsidP="0075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EE5" w:rsidRPr="00752EE5" w:rsidRDefault="00943820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EE5">
        <w:rPr>
          <w:rFonts w:ascii="Arial" w:hAnsi="Arial" w:cs="Arial"/>
          <w:b/>
          <w:sz w:val="24"/>
          <w:szCs w:val="24"/>
        </w:rPr>
        <w:t>Kessegne</w:t>
      </w:r>
      <w:proofErr w:type="spellEnd"/>
      <w:r w:rsidRPr="00752EE5">
        <w:rPr>
          <w:rFonts w:ascii="Arial" w:hAnsi="Arial" w:cs="Arial"/>
          <w:b/>
          <w:sz w:val="24"/>
          <w:szCs w:val="24"/>
        </w:rPr>
        <w:t>, Sam</w:t>
      </w:r>
      <w:r w:rsidR="00752EE5" w:rsidRPr="00752EE5">
        <w:rPr>
          <w:rFonts w:ascii="Arial" w:hAnsi="Arial" w:cs="Arial"/>
          <w:sz w:val="24"/>
          <w:szCs w:val="24"/>
        </w:rPr>
        <w:t xml:space="preserve">     </w:t>
      </w:r>
      <w:r w:rsidR="00752EE5" w:rsidRPr="00752EE5">
        <w:rPr>
          <w:rFonts w:ascii="Arial" w:hAnsi="Arial" w:cs="Arial"/>
          <w:sz w:val="24"/>
          <w:szCs w:val="24"/>
        </w:rPr>
        <w:t>Engineering</w:t>
      </w:r>
    </w:p>
    <w:p w:rsidR="00752EE5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N</w:t>
      </w:r>
      <w:r w:rsidRPr="00752EE5">
        <w:rPr>
          <w:rFonts w:ascii="Arial" w:hAnsi="Arial" w:cs="Arial"/>
          <w:sz w:val="24"/>
          <w:szCs w:val="24"/>
        </w:rPr>
        <w:t>S</w:t>
      </w:r>
      <w:r w:rsidRPr="00752EE5">
        <w:rPr>
          <w:rFonts w:ascii="Arial" w:hAnsi="Arial" w:cs="Arial"/>
          <w:sz w:val="24"/>
          <w:szCs w:val="24"/>
        </w:rPr>
        <w:t>F</w:t>
      </w:r>
      <w:r w:rsidRPr="00752EE5">
        <w:rPr>
          <w:rFonts w:ascii="Arial" w:hAnsi="Arial" w:cs="Arial"/>
          <w:sz w:val="24"/>
          <w:szCs w:val="24"/>
        </w:rPr>
        <w:t xml:space="preserve"> Center for </w:t>
      </w:r>
      <w:proofErr w:type="spellStart"/>
      <w:r w:rsidRPr="00752EE5">
        <w:rPr>
          <w:rFonts w:ascii="Arial" w:hAnsi="Arial" w:cs="Arial"/>
          <w:sz w:val="24"/>
          <w:szCs w:val="24"/>
        </w:rPr>
        <w:t>Neurotechnology</w:t>
      </w:r>
      <w:proofErr w:type="spellEnd"/>
      <w:r w:rsidRPr="00752EE5">
        <w:rPr>
          <w:rFonts w:ascii="Arial" w:hAnsi="Arial" w:cs="Arial"/>
          <w:sz w:val="24"/>
          <w:szCs w:val="24"/>
        </w:rPr>
        <w:t xml:space="preserve"> (CNT)</w:t>
      </w:r>
    </w:p>
    <w:p w:rsidR="00896D82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896D82" w:rsidRPr="00752EE5">
        <w:rPr>
          <w:rFonts w:ascii="Arial" w:hAnsi="Arial" w:cs="Arial"/>
          <w:sz w:val="24"/>
          <w:szCs w:val="24"/>
        </w:rPr>
        <w:t>Center for Nanofabrication and Advanced Manufacturing (</w:t>
      </w:r>
      <w:proofErr w:type="spellStart"/>
      <w:r w:rsidR="00896D82" w:rsidRPr="00752EE5">
        <w:rPr>
          <w:rFonts w:ascii="Arial" w:hAnsi="Arial" w:cs="Arial"/>
          <w:sz w:val="24"/>
          <w:szCs w:val="24"/>
        </w:rPr>
        <w:t>CeNAMAN</w:t>
      </w:r>
      <w:proofErr w:type="spellEnd"/>
      <w:r w:rsidR="00896D82" w:rsidRPr="00752EE5">
        <w:rPr>
          <w:rFonts w:ascii="Arial" w:hAnsi="Arial" w:cs="Arial"/>
          <w:sz w:val="24"/>
          <w:szCs w:val="24"/>
        </w:rPr>
        <w:t xml:space="preserve">) Transitioning from NSF Center for </w:t>
      </w:r>
      <w:proofErr w:type="spellStart"/>
      <w:r w:rsidR="00896D82" w:rsidRPr="00752EE5">
        <w:rPr>
          <w:rFonts w:ascii="Arial" w:hAnsi="Arial" w:cs="Arial"/>
          <w:sz w:val="24"/>
          <w:szCs w:val="24"/>
        </w:rPr>
        <w:t>Neurotechnology</w:t>
      </w:r>
      <w:proofErr w:type="spellEnd"/>
      <w:r w:rsidR="00896D82" w:rsidRPr="00752EE5">
        <w:rPr>
          <w:rFonts w:ascii="Arial" w:hAnsi="Arial" w:cs="Arial"/>
          <w:sz w:val="24"/>
          <w:szCs w:val="24"/>
        </w:rPr>
        <w:t xml:space="preserve"> (CNT)</w:t>
      </w:r>
    </w:p>
    <w:p w:rsidR="00943820" w:rsidRDefault="00943820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$40,000</w:t>
      </w:r>
    </w:p>
    <w:p w:rsidR="00752EE5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6D82" w:rsidRPr="00752EE5" w:rsidRDefault="00943820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EE5">
        <w:rPr>
          <w:rFonts w:ascii="Arial" w:hAnsi="Arial" w:cs="Arial"/>
          <w:b/>
          <w:sz w:val="24"/>
          <w:szCs w:val="24"/>
        </w:rPr>
        <w:t>Negash</w:t>
      </w:r>
      <w:proofErr w:type="spellEnd"/>
      <w:r w:rsidRPr="00752EE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52EE5">
        <w:rPr>
          <w:rFonts w:ascii="Arial" w:hAnsi="Arial" w:cs="Arial"/>
          <w:b/>
          <w:sz w:val="24"/>
          <w:szCs w:val="24"/>
        </w:rPr>
        <w:t>Sesen</w:t>
      </w:r>
      <w:proofErr w:type="spellEnd"/>
      <w:r w:rsidR="00752EE5" w:rsidRPr="00752EE5">
        <w:rPr>
          <w:rFonts w:ascii="Arial" w:hAnsi="Arial" w:cs="Arial"/>
          <w:sz w:val="24"/>
          <w:szCs w:val="24"/>
        </w:rPr>
        <w:t xml:space="preserve">     </w:t>
      </w:r>
      <w:r w:rsidR="006002FD" w:rsidRPr="00752EE5">
        <w:rPr>
          <w:rFonts w:ascii="Arial" w:hAnsi="Arial" w:cs="Arial"/>
          <w:sz w:val="24"/>
          <w:szCs w:val="24"/>
        </w:rPr>
        <w:t>Education</w:t>
      </w:r>
    </w:p>
    <w:p w:rsidR="00752EE5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Center for Achieving Black Wellness and Anti-Racist Education (CABWARE)</w:t>
      </w:r>
    </w:p>
    <w:p w:rsidR="006002FD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6002FD" w:rsidRPr="00752EE5">
        <w:rPr>
          <w:rFonts w:ascii="Arial" w:hAnsi="Arial" w:cs="Arial"/>
          <w:sz w:val="24"/>
          <w:szCs w:val="24"/>
        </w:rPr>
        <w:t>CABWARE Research Projects</w:t>
      </w:r>
    </w:p>
    <w:p w:rsidR="006002FD" w:rsidRPr="00752EE5" w:rsidRDefault="006002FD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$40,000</w:t>
      </w:r>
    </w:p>
    <w:p w:rsidR="00752EE5" w:rsidRDefault="00752EE5" w:rsidP="00752E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2EE5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b/>
          <w:sz w:val="24"/>
          <w:szCs w:val="24"/>
        </w:rPr>
        <w:t>T</w:t>
      </w:r>
      <w:r w:rsidR="006002FD" w:rsidRPr="00752EE5">
        <w:rPr>
          <w:rFonts w:ascii="Arial" w:hAnsi="Arial" w:cs="Arial"/>
          <w:b/>
          <w:sz w:val="24"/>
          <w:szCs w:val="24"/>
        </w:rPr>
        <w:t>sou, Ming-Hsiang</w:t>
      </w:r>
      <w:r w:rsidRPr="00752EE5">
        <w:rPr>
          <w:rFonts w:ascii="Arial" w:hAnsi="Arial" w:cs="Arial"/>
          <w:sz w:val="24"/>
          <w:szCs w:val="24"/>
        </w:rPr>
        <w:t xml:space="preserve">     </w:t>
      </w:r>
      <w:r w:rsidRPr="00752EE5">
        <w:rPr>
          <w:rFonts w:ascii="Arial" w:hAnsi="Arial" w:cs="Arial"/>
          <w:sz w:val="24"/>
          <w:szCs w:val="24"/>
        </w:rPr>
        <w:t>Arts and Letters</w:t>
      </w:r>
    </w:p>
    <w:p w:rsidR="00896D82" w:rsidRPr="00752EE5" w:rsidRDefault="006002FD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The Center for Human Dynamics in the Mobile Age (HDMA) Research</w:t>
      </w:r>
    </w:p>
    <w:p w:rsidR="00D67357" w:rsidRPr="00752EE5" w:rsidRDefault="00752EE5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 xml:space="preserve">Title: </w:t>
      </w:r>
      <w:r w:rsidR="00D67357" w:rsidRPr="00752EE5">
        <w:rPr>
          <w:rFonts w:ascii="Arial" w:hAnsi="Arial" w:cs="Arial"/>
          <w:sz w:val="24"/>
          <w:szCs w:val="24"/>
        </w:rPr>
        <w:t xml:space="preserve">The Center for Human </w:t>
      </w:r>
      <w:r w:rsidR="006002FD" w:rsidRPr="00752EE5">
        <w:rPr>
          <w:rFonts w:ascii="Arial" w:hAnsi="Arial" w:cs="Arial"/>
          <w:sz w:val="24"/>
          <w:szCs w:val="24"/>
        </w:rPr>
        <w:t>Dynamics</w:t>
      </w:r>
      <w:r w:rsidR="00D67357" w:rsidRPr="00752EE5">
        <w:rPr>
          <w:rFonts w:ascii="Arial" w:hAnsi="Arial" w:cs="Arial"/>
          <w:sz w:val="24"/>
          <w:szCs w:val="24"/>
        </w:rPr>
        <w:t xml:space="preserve"> in the Mobile Age (HDMA) Research Proposal (three pilot projects)</w:t>
      </w:r>
    </w:p>
    <w:p w:rsidR="00896D82" w:rsidRPr="00752EE5" w:rsidRDefault="00896D82" w:rsidP="0075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EE5">
        <w:rPr>
          <w:rFonts w:ascii="Arial" w:hAnsi="Arial" w:cs="Arial"/>
          <w:sz w:val="24"/>
          <w:szCs w:val="24"/>
        </w:rPr>
        <w:t>$40,000</w:t>
      </w:r>
    </w:p>
    <w:p w:rsidR="00896D82" w:rsidRDefault="00896D82" w:rsidP="00896D82"/>
    <w:p w:rsidR="00896D82" w:rsidRDefault="00896D82"/>
    <w:sectPr w:rsidR="0089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18" w:rsidRDefault="006F2818" w:rsidP="00943820">
      <w:pPr>
        <w:spacing w:after="0" w:line="240" w:lineRule="auto"/>
      </w:pPr>
      <w:r>
        <w:separator/>
      </w:r>
    </w:p>
  </w:endnote>
  <w:endnote w:type="continuationSeparator" w:id="0">
    <w:p w:rsidR="006F2818" w:rsidRDefault="006F2818" w:rsidP="009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18" w:rsidRDefault="006F2818" w:rsidP="00943820">
      <w:pPr>
        <w:spacing w:after="0" w:line="240" w:lineRule="auto"/>
      </w:pPr>
      <w:r>
        <w:separator/>
      </w:r>
    </w:p>
  </w:footnote>
  <w:footnote w:type="continuationSeparator" w:id="0">
    <w:p w:rsidR="006F2818" w:rsidRDefault="006F2818" w:rsidP="0094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2"/>
    <w:rsid w:val="00540D20"/>
    <w:rsid w:val="006002FD"/>
    <w:rsid w:val="006F2818"/>
    <w:rsid w:val="00710D02"/>
    <w:rsid w:val="00752EE5"/>
    <w:rsid w:val="007964D1"/>
    <w:rsid w:val="00896D82"/>
    <w:rsid w:val="00943820"/>
    <w:rsid w:val="0095389B"/>
    <w:rsid w:val="00BC7A1B"/>
    <w:rsid w:val="00D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E0EF"/>
  <w15:chartTrackingRefBased/>
  <w15:docId w15:val="{F860236C-B24C-492B-96D0-610B47F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6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4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20"/>
  </w:style>
  <w:style w:type="paragraph" w:styleId="Footer">
    <w:name w:val="footer"/>
    <w:basedOn w:val="Normal"/>
    <w:link w:val="FooterChar"/>
    <w:uiPriority w:val="99"/>
    <w:unhideWhenUsed/>
    <w:rsid w:val="0094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 B. Reed</cp:lastModifiedBy>
  <cp:revision>2</cp:revision>
  <dcterms:created xsi:type="dcterms:W3CDTF">2021-10-20T02:19:00Z</dcterms:created>
  <dcterms:modified xsi:type="dcterms:W3CDTF">2021-10-20T02:19:00Z</dcterms:modified>
</cp:coreProperties>
</file>